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13CAC" w:rsidRDefault="007B0CB0">
      <w:pPr>
        <w:pStyle w:val="Title"/>
        <w:jc w:val="center"/>
        <w:rPr>
          <w:rFonts w:ascii="Special Elite" w:eastAsia="Special Elite" w:hAnsi="Special Elite" w:cs="Special Elite"/>
          <w:sz w:val="40"/>
          <w:szCs w:val="40"/>
        </w:rPr>
      </w:pPr>
      <w:bookmarkStart w:id="0" w:name="_5ahfe8fsmru4" w:colFirst="0" w:colLast="0"/>
      <w:bookmarkStart w:id="1" w:name="_GoBack"/>
      <w:bookmarkEnd w:id="0"/>
      <w:bookmarkEnd w:id="1"/>
      <w:r>
        <w:rPr>
          <w:rFonts w:ascii="Special Elite" w:eastAsia="Special Elite" w:hAnsi="Special Elite" w:cs="Special Elite"/>
          <w:sz w:val="40"/>
          <w:szCs w:val="40"/>
        </w:rPr>
        <w:t xml:space="preserve">Digital Citizenship </w:t>
      </w:r>
      <w:proofErr w:type="spellStart"/>
      <w:r>
        <w:rPr>
          <w:rFonts w:ascii="Special Elite" w:eastAsia="Special Elite" w:hAnsi="Special Elite" w:cs="Special Elite"/>
          <w:sz w:val="40"/>
          <w:szCs w:val="40"/>
        </w:rPr>
        <w:t>Div</w:t>
      </w:r>
      <w:proofErr w:type="spellEnd"/>
      <w:r>
        <w:rPr>
          <w:rFonts w:ascii="Special Elite" w:eastAsia="Special Elite" w:hAnsi="Special Elite" w:cs="Special Elite"/>
          <w:sz w:val="40"/>
          <w:szCs w:val="40"/>
        </w:rPr>
        <w:t xml:space="preserve"> II</w:t>
      </w:r>
    </w:p>
    <w:p w:rsidR="00E13CAC" w:rsidRDefault="007B0CB0">
      <w:pPr>
        <w:pStyle w:val="Title"/>
        <w:jc w:val="center"/>
        <w:rPr>
          <w:rFonts w:ascii="Special Elite" w:eastAsia="Special Elite" w:hAnsi="Special Elite" w:cs="Special Elite"/>
          <w:sz w:val="40"/>
          <w:szCs w:val="40"/>
        </w:rPr>
      </w:pPr>
      <w:bookmarkStart w:id="2" w:name="_m5uhtiosd23c" w:colFirst="0" w:colLast="0"/>
      <w:bookmarkEnd w:id="2"/>
      <w:r>
        <w:rPr>
          <w:rFonts w:ascii="Special Elite" w:eastAsia="Special Elite" w:hAnsi="Special Elite" w:cs="Special Elite"/>
          <w:sz w:val="40"/>
          <w:szCs w:val="40"/>
        </w:rPr>
        <w:t>Course Outline</w:t>
      </w:r>
    </w:p>
    <w:p w:rsidR="00E13CAC" w:rsidRDefault="007B0CB0">
      <w:pPr>
        <w:jc w:val="center"/>
        <w:rPr>
          <w:rFonts w:ascii="Montserrat" w:eastAsia="Montserrat" w:hAnsi="Montserrat" w:cs="Montserrat"/>
        </w:rPr>
      </w:pPr>
      <w:r>
        <w:rPr>
          <w:rFonts w:ascii="Montserrat" w:eastAsia="Montserrat" w:hAnsi="Montserrat" w:cs="Montserrat"/>
        </w:rPr>
        <w:t xml:space="preserve">Mrs. </w:t>
      </w:r>
      <w:proofErr w:type="spellStart"/>
      <w:r>
        <w:rPr>
          <w:rFonts w:ascii="Montserrat" w:eastAsia="Montserrat" w:hAnsi="Montserrat" w:cs="Montserrat"/>
        </w:rPr>
        <w:t>Beriault</w:t>
      </w:r>
      <w:proofErr w:type="spellEnd"/>
    </w:p>
    <w:p w:rsidR="00E13CAC" w:rsidRDefault="00E13CAC">
      <w:pPr>
        <w:jc w:val="center"/>
        <w:rPr>
          <w:rFonts w:ascii="Montserrat" w:eastAsia="Montserrat" w:hAnsi="Montserrat" w:cs="Montserrat"/>
        </w:rPr>
      </w:pPr>
    </w:p>
    <w:p w:rsidR="00E13CAC" w:rsidRDefault="007B0CB0">
      <w:pPr>
        <w:jc w:val="center"/>
        <w:rPr>
          <w:rFonts w:ascii="Montserrat" w:eastAsia="Montserrat" w:hAnsi="Montserrat" w:cs="Montserrat"/>
          <w:color w:val="222222"/>
          <w:sz w:val="20"/>
          <w:szCs w:val="20"/>
          <w:highlight w:val="white"/>
        </w:rPr>
      </w:pPr>
      <w:r>
        <w:rPr>
          <w:rFonts w:ascii="Montserrat" w:eastAsia="Montserrat" w:hAnsi="Montserrat" w:cs="Montserrat"/>
          <w:color w:val="222222"/>
          <w:sz w:val="20"/>
          <w:szCs w:val="20"/>
          <w:highlight w:val="white"/>
        </w:rPr>
        <w:t xml:space="preserve">A decent definition of </w:t>
      </w:r>
      <w:r>
        <w:rPr>
          <w:rFonts w:ascii="Montserrat" w:eastAsia="Montserrat" w:hAnsi="Montserrat" w:cs="Montserrat"/>
          <w:i/>
          <w:color w:val="222222"/>
          <w:sz w:val="20"/>
          <w:szCs w:val="20"/>
          <w:highlight w:val="white"/>
        </w:rPr>
        <w:t>digital citizenship</w:t>
      </w:r>
      <w:r>
        <w:rPr>
          <w:rFonts w:ascii="Montserrat" w:eastAsia="Montserrat" w:hAnsi="Montserrat" w:cs="Montserrat"/>
          <w:color w:val="222222"/>
          <w:sz w:val="20"/>
          <w:szCs w:val="20"/>
          <w:highlight w:val="white"/>
        </w:rPr>
        <w:t xml:space="preserve"> might be “Self-monitored participation that reflects conscious interdependence with all (visible and less visible) community members”. As we enter the digital age, we need to know how to stay safe and make responsible choices online. This course will cove</w:t>
      </w:r>
      <w:r>
        <w:rPr>
          <w:rFonts w:ascii="Montserrat" w:eastAsia="Montserrat" w:hAnsi="Montserrat" w:cs="Montserrat"/>
          <w:color w:val="222222"/>
          <w:sz w:val="20"/>
          <w:szCs w:val="20"/>
          <w:highlight w:val="white"/>
        </w:rPr>
        <w:t>r the basics of internet safety, being a good online citizen, as well as basic computer skills.</w:t>
      </w:r>
    </w:p>
    <w:p w:rsidR="00E13CAC" w:rsidRDefault="00E13CAC">
      <w:pPr>
        <w:rPr>
          <w:rFonts w:ascii="Montserrat" w:eastAsia="Montserrat" w:hAnsi="Montserrat" w:cs="Montserrat"/>
          <w:b/>
          <w:color w:val="222222"/>
          <w:sz w:val="24"/>
          <w:szCs w:val="24"/>
          <w:highlight w:val="white"/>
        </w:rPr>
      </w:pPr>
    </w:p>
    <w:p w:rsidR="00E13CAC" w:rsidRDefault="007B0CB0">
      <w:pPr>
        <w:jc w:val="center"/>
        <w:rPr>
          <w:rFonts w:ascii="Montserrat" w:eastAsia="Montserrat" w:hAnsi="Montserrat" w:cs="Montserrat"/>
          <w:b/>
          <w:color w:val="222222"/>
          <w:sz w:val="24"/>
          <w:szCs w:val="24"/>
          <w:highlight w:val="white"/>
        </w:rPr>
      </w:pPr>
      <w:r>
        <w:rPr>
          <w:rFonts w:ascii="Montserrat" w:eastAsia="Montserrat" w:hAnsi="Montserrat" w:cs="Montserrat"/>
          <w:b/>
          <w:color w:val="222222"/>
          <w:sz w:val="24"/>
          <w:szCs w:val="24"/>
          <w:highlight w:val="white"/>
        </w:rPr>
        <w:t>Year Plan and Progression for Digital Citizenship in Division 2</w:t>
      </w:r>
    </w:p>
    <w:p w:rsidR="00E13CAC" w:rsidRDefault="00E13CAC">
      <w:pPr>
        <w:rPr>
          <w:rFonts w:ascii="Montserrat" w:eastAsia="Montserrat" w:hAnsi="Montserrat" w:cs="Montserrat"/>
          <w:color w:val="222222"/>
          <w:sz w:val="20"/>
          <w:szCs w:val="20"/>
          <w:highlight w:val="white"/>
        </w:rPr>
      </w:pPr>
    </w:p>
    <w:tbl>
      <w:tblPr>
        <w:tblStyle w:val="a"/>
        <w:tblW w:w="1092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2730"/>
        <w:gridCol w:w="2730"/>
        <w:gridCol w:w="2730"/>
      </w:tblGrid>
      <w:tr w:rsidR="00E13CAC">
        <w:tc>
          <w:tcPr>
            <w:tcW w:w="2730" w:type="dxa"/>
            <w:shd w:val="clear" w:color="auto" w:fill="CCCCCC"/>
            <w:tcMar>
              <w:top w:w="100" w:type="dxa"/>
              <w:left w:w="100" w:type="dxa"/>
              <w:bottom w:w="100" w:type="dxa"/>
              <w:right w:w="100" w:type="dxa"/>
            </w:tcMar>
          </w:tcPr>
          <w:p w:rsidR="00E13CAC" w:rsidRDefault="007B0CB0">
            <w:pPr>
              <w:widowControl w:val="0"/>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Month &amp;</w:t>
            </w:r>
          </w:p>
          <w:p w:rsidR="00E13CAC" w:rsidRDefault="007B0CB0">
            <w:pPr>
              <w:widowControl w:val="0"/>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Topics Explored</w:t>
            </w:r>
          </w:p>
        </w:tc>
        <w:tc>
          <w:tcPr>
            <w:tcW w:w="2730" w:type="dxa"/>
            <w:shd w:val="clear" w:color="auto" w:fill="D9D9D9"/>
            <w:tcMar>
              <w:top w:w="100" w:type="dxa"/>
              <w:left w:w="100" w:type="dxa"/>
              <w:bottom w:w="100" w:type="dxa"/>
              <w:right w:w="100" w:type="dxa"/>
            </w:tcMar>
          </w:tcPr>
          <w:p w:rsidR="00E13CAC" w:rsidRDefault="007B0CB0">
            <w:pPr>
              <w:widowControl w:val="0"/>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Grade 4</w:t>
            </w:r>
          </w:p>
          <w:p w:rsidR="00E13CAC" w:rsidRDefault="007B0CB0">
            <w:pPr>
              <w:widowControl w:val="0"/>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Concepts</w:t>
            </w:r>
          </w:p>
        </w:tc>
        <w:tc>
          <w:tcPr>
            <w:tcW w:w="2730" w:type="dxa"/>
            <w:shd w:val="clear" w:color="auto" w:fill="D9D9D9"/>
            <w:tcMar>
              <w:top w:w="100" w:type="dxa"/>
              <w:left w:w="100" w:type="dxa"/>
              <w:bottom w:w="100" w:type="dxa"/>
              <w:right w:w="100" w:type="dxa"/>
            </w:tcMar>
          </w:tcPr>
          <w:p w:rsidR="00E13CAC" w:rsidRDefault="007B0CB0">
            <w:pPr>
              <w:widowControl w:val="0"/>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Grade 5</w:t>
            </w:r>
          </w:p>
          <w:p w:rsidR="00E13CAC" w:rsidRDefault="007B0CB0">
            <w:pPr>
              <w:widowControl w:val="0"/>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Concepts</w:t>
            </w:r>
          </w:p>
        </w:tc>
        <w:tc>
          <w:tcPr>
            <w:tcW w:w="2730" w:type="dxa"/>
            <w:shd w:val="clear" w:color="auto" w:fill="D9D9D9"/>
            <w:tcMar>
              <w:top w:w="100" w:type="dxa"/>
              <w:left w:w="100" w:type="dxa"/>
              <w:bottom w:w="100" w:type="dxa"/>
              <w:right w:w="100" w:type="dxa"/>
            </w:tcMar>
          </w:tcPr>
          <w:p w:rsidR="00E13CAC" w:rsidRDefault="007B0CB0">
            <w:pPr>
              <w:widowControl w:val="0"/>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Grade 6</w:t>
            </w:r>
          </w:p>
          <w:p w:rsidR="00E13CAC" w:rsidRDefault="007B0CB0">
            <w:pPr>
              <w:widowControl w:val="0"/>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Concepts</w:t>
            </w:r>
          </w:p>
        </w:tc>
      </w:tr>
      <w:tr w:rsidR="00E13CAC">
        <w:tc>
          <w:tcPr>
            <w:tcW w:w="2730" w:type="dxa"/>
            <w:shd w:val="clear" w:color="auto" w:fill="CCCCCC"/>
            <w:tcMar>
              <w:top w:w="100" w:type="dxa"/>
              <w:left w:w="100" w:type="dxa"/>
              <w:bottom w:w="100" w:type="dxa"/>
              <w:right w:w="100" w:type="dxa"/>
            </w:tcMar>
          </w:tcPr>
          <w:p w:rsidR="00E13CAC" w:rsidRDefault="007B0CB0">
            <w:pPr>
              <w:widowControl w:val="0"/>
              <w:spacing w:line="240" w:lineRule="auto"/>
              <w:rPr>
                <w:rFonts w:ascii="Montserrat" w:eastAsia="Montserrat" w:hAnsi="Montserrat" w:cs="Montserrat"/>
                <w:b/>
                <w:sz w:val="20"/>
                <w:szCs w:val="20"/>
              </w:rPr>
            </w:pPr>
            <w:r>
              <w:rPr>
                <w:rFonts w:ascii="Montserrat" w:eastAsia="Montserrat" w:hAnsi="Montserrat" w:cs="Montserrat"/>
                <w:b/>
                <w:sz w:val="20"/>
                <w:szCs w:val="20"/>
              </w:rPr>
              <w:t>September/October</w:t>
            </w:r>
          </w:p>
          <w:p w:rsidR="00E13CAC" w:rsidRDefault="00E13CAC">
            <w:pPr>
              <w:widowControl w:val="0"/>
              <w:spacing w:line="240" w:lineRule="auto"/>
              <w:rPr>
                <w:rFonts w:ascii="Montserrat" w:eastAsia="Montserrat" w:hAnsi="Montserrat" w:cs="Montserrat"/>
                <w:sz w:val="20"/>
                <w:szCs w:val="20"/>
              </w:rPr>
            </w:pPr>
          </w:p>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Finding Media Balance and Assistive Technologies</w:t>
            </w:r>
          </w:p>
        </w:tc>
        <w:tc>
          <w:tcPr>
            <w:tcW w:w="2730" w:type="dxa"/>
            <w:shd w:val="clear" w:color="auto" w:fill="auto"/>
            <w:tcMar>
              <w:top w:w="100" w:type="dxa"/>
              <w:left w:w="100" w:type="dxa"/>
              <w:bottom w:w="100" w:type="dxa"/>
              <w:right w:w="100" w:type="dxa"/>
            </w:tcMar>
          </w:tcPr>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My Media Choices</w:t>
            </w:r>
          </w:p>
          <w:p w:rsidR="00E13CAC" w:rsidRDefault="00E13CAC">
            <w:pPr>
              <w:widowControl w:val="0"/>
              <w:spacing w:line="240" w:lineRule="auto"/>
              <w:rPr>
                <w:rFonts w:ascii="Montserrat" w:eastAsia="Montserrat" w:hAnsi="Montserrat" w:cs="Montserrat"/>
                <w:sz w:val="20"/>
                <w:szCs w:val="20"/>
              </w:rPr>
            </w:pPr>
          </w:p>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Inclusive Technology</w:t>
            </w:r>
          </w:p>
          <w:p w:rsidR="00E13CAC" w:rsidRDefault="00E13CAC">
            <w:pPr>
              <w:widowControl w:val="0"/>
              <w:spacing w:line="240" w:lineRule="auto"/>
              <w:rPr>
                <w:rFonts w:ascii="Montserrat" w:eastAsia="Montserrat" w:hAnsi="Montserrat" w:cs="Montserrat"/>
                <w:sz w:val="20"/>
                <w:szCs w:val="20"/>
              </w:rPr>
            </w:pPr>
          </w:p>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Typing Skills</w:t>
            </w:r>
          </w:p>
          <w:p w:rsidR="00E13CAC" w:rsidRDefault="00E13CAC">
            <w:pPr>
              <w:widowControl w:val="0"/>
              <w:spacing w:line="240" w:lineRule="auto"/>
              <w:rPr>
                <w:rFonts w:ascii="Montserrat" w:eastAsia="Montserrat" w:hAnsi="Montserrat" w:cs="Montserrat"/>
                <w:sz w:val="20"/>
                <w:szCs w:val="20"/>
              </w:rPr>
            </w:pPr>
          </w:p>
        </w:tc>
        <w:tc>
          <w:tcPr>
            <w:tcW w:w="2730" w:type="dxa"/>
            <w:shd w:val="clear" w:color="auto" w:fill="auto"/>
            <w:tcMar>
              <w:top w:w="100" w:type="dxa"/>
              <w:left w:w="100" w:type="dxa"/>
              <w:bottom w:w="100" w:type="dxa"/>
              <w:right w:w="100" w:type="dxa"/>
            </w:tcMar>
          </w:tcPr>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Finding Media Balance</w:t>
            </w:r>
          </w:p>
          <w:p w:rsidR="00E13CAC" w:rsidRDefault="00E13CAC">
            <w:pPr>
              <w:widowControl w:val="0"/>
              <w:spacing w:line="240" w:lineRule="auto"/>
              <w:rPr>
                <w:rFonts w:ascii="Montserrat" w:eastAsia="Montserrat" w:hAnsi="Montserrat" w:cs="Montserrat"/>
                <w:sz w:val="20"/>
                <w:szCs w:val="20"/>
              </w:rPr>
            </w:pPr>
          </w:p>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Inclusive Technology</w:t>
            </w:r>
          </w:p>
          <w:p w:rsidR="00E13CAC" w:rsidRDefault="00E13CAC">
            <w:pPr>
              <w:widowControl w:val="0"/>
              <w:spacing w:line="240" w:lineRule="auto"/>
              <w:rPr>
                <w:rFonts w:ascii="Montserrat" w:eastAsia="Montserrat" w:hAnsi="Montserrat" w:cs="Montserrat"/>
                <w:sz w:val="20"/>
                <w:szCs w:val="20"/>
              </w:rPr>
            </w:pPr>
          </w:p>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Typing Skills</w:t>
            </w:r>
          </w:p>
        </w:tc>
        <w:tc>
          <w:tcPr>
            <w:tcW w:w="2730" w:type="dxa"/>
            <w:shd w:val="clear" w:color="auto" w:fill="auto"/>
            <w:tcMar>
              <w:top w:w="100" w:type="dxa"/>
              <w:left w:w="100" w:type="dxa"/>
              <w:bottom w:w="100" w:type="dxa"/>
              <w:right w:w="100" w:type="dxa"/>
            </w:tcMar>
          </w:tcPr>
          <w:p w:rsidR="00E13CAC" w:rsidRDefault="007B0CB0">
            <w:pPr>
              <w:widowControl w:val="0"/>
              <w:spacing w:line="240" w:lineRule="auto"/>
              <w:rPr>
                <w:rFonts w:ascii="Montserrat" w:eastAsia="Montserrat" w:hAnsi="Montserrat" w:cs="Montserrat"/>
                <w:i/>
                <w:sz w:val="20"/>
                <w:szCs w:val="20"/>
              </w:rPr>
            </w:pPr>
            <w:r>
              <w:rPr>
                <w:rFonts w:ascii="Montserrat" w:eastAsia="Montserrat" w:hAnsi="Montserrat" w:cs="Montserrat"/>
                <w:i/>
                <w:sz w:val="20"/>
                <w:szCs w:val="20"/>
              </w:rPr>
              <w:t>Finding Credible News (altered timeline to overlap with LA/Social)</w:t>
            </w:r>
          </w:p>
          <w:p w:rsidR="00E13CAC" w:rsidRDefault="00E13CAC">
            <w:pPr>
              <w:widowControl w:val="0"/>
              <w:spacing w:line="240" w:lineRule="auto"/>
              <w:rPr>
                <w:rFonts w:ascii="Montserrat" w:eastAsia="Montserrat" w:hAnsi="Montserrat" w:cs="Montserrat"/>
                <w:sz w:val="20"/>
                <w:szCs w:val="20"/>
              </w:rPr>
            </w:pPr>
          </w:p>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Inclusive Technology</w:t>
            </w:r>
          </w:p>
          <w:p w:rsidR="00E13CAC" w:rsidRDefault="00E13CAC">
            <w:pPr>
              <w:widowControl w:val="0"/>
              <w:spacing w:line="240" w:lineRule="auto"/>
              <w:rPr>
                <w:rFonts w:ascii="Montserrat" w:eastAsia="Montserrat" w:hAnsi="Montserrat" w:cs="Montserrat"/>
                <w:sz w:val="20"/>
                <w:szCs w:val="20"/>
              </w:rPr>
            </w:pPr>
          </w:p>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Typing Skills</w:t>
            </w:r>
          </w:p>
        </w:tc>
      </w:tr>
      <w:tr w:rsidR="00E13CAC">
        <w:tc>
          <w:tcPr>
            <w:tcW w:w="2730" w:type="dxa"/>
            <w:shd w:val="clear" w:color="auto" w:fill="CCCCCC"/>
            <w:tcMar>
              <w:top w:w="100" w:type="dxa"/>
              <w:left w:w="100" w:type="dxa"/>
              <w:bottom w:w="100" w:type="dxa"/>
              <w:right w:w="100" w:type="dxa"/>
            </w:tcMar>
          </w:tcPr>
          <w:p w:rsidR="00E13CAC" w:rsidRDefault="007B0CB0">
            <w:pPr>
              <w:widowControl w:val="0"/>
              <w:spacing w:line="240" w:lineRule="auto"/>
              <w:rPr>
                <w:rFonts w:ascii="Montserrat" w:eastAsia="Montserrat" w:hAnsi="Montserrat" w:cs="Montserrat"/>
                <w:b/>
                <w:sz w:val="20"/>
                <w:szCs w:val="20"/>
              </w:rPr>
            </w:pPr>
            <w:r>
              <w:rPr>
                <w:rFonts w:ascii="Montserrat" w:eastAsia="Montserrat" w:hAnsi="Montserrat" w:cs="Montserrat"/>
                <w:b/>
                <w:sz w:val="20"/>
                <w:szCs w:val="20"/>
              </w:rPr>
              <w:t>November</w:t>
            </w:r>
          </w:p>
          <w:p w:rsidR="00E13CAC" w:rsidRDefault="00E13CAC">
            <w:pPr>
              <w:widowControl w:val="0"/>
              <w:spacing w:line="240" w:lineRule="auto"/>
              <w:rPr>
                <w:rFonts w:ascii="Montserrat" w:eastAsia="Montserrat" w:hAnsi="Montserrat" w:cs="Montserrat"/>
                <w:sz w:val="20"/>
                <w:szCs w:val="20"/>
              </w:rPr>
            </w:pPr>
          </w:p>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Private and Personal Information</w:t>
            </w:r>
          </w:p>
          <w:p w:rsidR="00E13CAC" w:rsidRDefault="00E13CAC">
            <w:pPr>
              <w:widowControl w:val="0"/>
              <w:spacing w:line="240" w:lineRule="auto"/>
              <w:rPr>
                <w:rFonts w:ascii="Montserrat" w:eastAsia="Montserrat" w:hAnsi="Montserrat" w:cs="Montserrat"/>
                <w:sz w:val="20"/>
                <w:szCs w:val="20"/>
              </w:rPr>
            </w:pPr>
          </w:p>
          <w:p w:rsidR="00E13CAC" w:rsidRDefault="007B0CB0">
            <w:pPr>
              <w:widowControl w:val="0"/>
              <w:spacing w:line="240" w:lineRule="auto"/>
              <w:rPr>
                <w:rFonts w:ascii="Montserrat" w:eastAsia="Montserrat" w:hAnsi="Montserrat" w:cs="Montserrat"/>
                <w:b/>
                <w:sz w:val="20"/>
                <w:szCs w:val="20"/>
              </w:rPr>
            </w:pPr>
            <w:r>
              <w:rPr>
                <w:rFonts w:ascii="Montserrat" w:eastAsia="Montserrat" w:hAnsi="Montserrat" w:cs="Montserrat"/>
                <w:sz w:val="20"/>
                <w:szCs w:val="20"/>
              </w:rPr>
              <w:t>Tech skills in connection to other course needs.</w:t>
            </w:r>
            <w:r>
              <w:rPr>
                <w:rFonts w:ascii="Montserrat" w:eastAsia="Montserrat" w:hAnsi="Montserrat" w:cs="Montserrat"/>
                <w:b/>
                <w:sz w:val="20"/>
                <w:szCs w:val="20"/>
              </w:rPr>
              <w:t xml:space="preserve"> </w:t>
            </w:r>
          </w:p>
        </w:tc>
        <w:tc>
          <w:tcPr>
            <w:tcW w:w="2730" w:type="dxa"/>
            <w:shd w:val="clear" w:color="auto" w:fill="auto"/>
            <w:tcMar>
              <w:top w:w="100" w:type="dxa"/>
              <w:left w:w="100" w:type="dxa"/>
              <w:bottom w:w="100" w:type="dxa"/>
              <w:right w:w="100" w:type="dxa"/>
            </w:tcMar>
          </w:tcPr>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What information is safe to share online?</w:t>
            </w:r>
          </w:p>
          <w:p w:rsidR="00E13CAC" w:rsidRDefault="00E13CAC">
            <w:pPr>
              <w:widowControl w:val="0"/>
              <w:spacing w:line="240" w:lineRule="auto"/>
              <w:rPr>
                <w:rFonts w:ascii="Montserrat" w:eastAsia="Montserrat" w:hAnsi="Montserrat" w:cs="Montserrat"/>
                <w:sz w:val="20"/>
                <w:szCs w:val="20"/>
              </w:rPr>
            </w:pPr>
          </w:p>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Password Protection</w:t>
            </w:r>
          </w:p>
          <w:p w:rsidR="00E13CAC" w:rsidRDefault="00E13CAC">
            <w:pPr>
              <w:widowControl w:val="0"/>
              <w:spacing w:line="240" w:lineRule="auto"/>
              <w:rPr>
                <w:rFonts w:ascii="Montserrat" w:eastAsia="Montserrat" w:hAnsi="Montserrat" w:cs="Montserrat"/>
                <w:sz w:val="20"/>
                <w:szCs w:val="20"/>
              </w:rPr>
            </w:pPr>
          </w:p>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Typing/Tech Skills</w:t>
            </w:r>
          </w:p>
        </w:tc>
        <w:tc>
          <w:tcPr>
            <w:tcW w:w="2730" w:type="dxa"/>
            <w:shd w:val="clear" w:color="auto" w:fill="auto"/>
            <w:tcMar>
              <w:top w:w="100" w:type="dxa"/>
              <w:left w:w="100" w:type="dxa"/>
              <w:bottom w:w="100" w:type="dxa"/>
              <w:right w:w="100" w:type="dxa"/>
            </w:tcMar>
          </w:tcPr>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 xml:space="preserve">What is Clickbait and how to avoid </w:t>
            </w:r>
            <w:proofErr w:type="gramStart"/>
            <w:r>
              <w:rPr>
                <w:rFonts w:ascii="Montserrat" w:eastAsia="Montserrat" w:hAnsi="Montserrat" w:cs="Montserrat"/>
                <w:sz w:val="20"/>
                <w:szCs w:val="20"/>
              </w:rPr>
              <w:t>it.</w:t>
            </w:r>
            <w:proofErr w:type="gramEnd"/>
            <w:r>
              <w:rPr>
                <w:rFonts w:ascii="Montserrat" w:eastAsia="Montserrat" w:hAnsi="Montserrat" w:cs="Montserrat"/>
                <w:sz w:val="20"/>
                <w:szCs w:val="20"/>
              </w:rPr>
              <w:t xml:space="preserve"> </w:t>
            </w:r>
          </w:p>
          <w:p w:rsidR="00E13CAC" w:rsidRDefault="00E13CAC">
            <w:pPr>
              <w:widowControl w:val="0"/>
              <w:spacing w:line="240" w:lineRule="auto"/>
              <w:rPr>
                <w:rFonts w:ascii="Montserrat" w:eastAsia="Montserrat" w:hAnsi="Montserrat" w:cs="Montserrat"/>
                <w:sz w:val="20"/>
                <w:szCs w:val="20"/>
              </w:rPr>
            </w:pPr>
          </w:p>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Password Protection</w:t>
            </w:r>
          </w:p>
          <w:p w:rsidR="00E13CAC" w:rsidRDefault="00E13CAC">
            <w:pPr>
              <w:widowControl w:val="0"/>
              <w:spacing w:line="240" w:lineRule="auto"/>
              <w:rPr>
                <w:rFonts w:ascii="Montserrat" w:eastAsia="Montserrat" w:hAnsi="Montserrat" w:cs="Montserrat"/>
                <w:sz w:val="20"/>
                <w:szCs w:val="20"/>
              </w:rPr>
            </w:pPr>
          </w:p>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Ty</w:t>
            </w:r>
            <w:r>
              <w:rPr>
                <w:rFonts w:ascii="Montserrat" w:eastAsia="Montserrat" w:hAnsi="Montserrat" w:cs="Montserrat"/>
                <w:sz w:val="20"/>
                <w:szCs w:val="20"/>
              </w:rPr>
              <w:t>ping/Tech Skills</w:t>
            </w:r>
          </w:p>
          <w:p w:rsidR="00E13CAC" w:rsidRDefault="00E13CAC">
            <w:pPr>
              <w:widowControl w:val="0"/>
              <w:spacing w:line="240" w:lineRule="auto"/>
              <w:rPr>
                <w:rFonts w:ascii="Montserrat" w:eastAsia="Montserrat" w:hAnsi="Montserrat" w:cs="Montserrat"/>
                <w:sz w:val="20"/>
                <w:szCs w:val="20"/>
              </w:rPr>
            </w:pPr>
          </w:p>
        </w:tc>
        <w:tc>
          <w:tcPr>
            <w:tcW w:w="2730" w:type="dxa"/>
            <w:shd w:val="clear" w:color="auto" w:fill="auto"/>
            <w:tcMar>
              <w:top w:w="100" w:type="dxa"/>
              <w:left w:w="100" w:type="dxa"/>
              <w:bottom w:w="100" w:type="dxa"/>
              <w:right w:w="100" w:type="dxa"/>
            </w:tcMar>
          </w:tcPr>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 xml:space="preserve">Don’t Feed the Phish - Protecting ourselves from Phishing. </w:t>
            </w:r>
          </w:p>
          <w:p w:rsidR="00E13CAC" w:rsidRDefault="00E13CAC">
            <w:pPr>
              <w:widowControl w:val="0"/>
              <w:spacing w:line="240" w:lineRule="auto"/>
              <w:rPr>
                <w:rFonts w:ascii="Montserrat" w:eastAsia="Montserrat" w:hAnsi="Montserrat" w:cs="Montserrat"/>
                <w:sz w:val="20"/>
                <w:szCs w:val="20"/>
              </w:rPr>
            </w:pPr>
          </w:p>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Data Sharing &amp; Identity Theft</w:t>
            </w:r>
          </w:p>
          <w:p w:rsidR="00E13CAC" w:rsidRDefault="00E13CAC">
            <w:pPr>
              <w:widowControl w:val="0"/>
              <w:spacing w:line="240" w:lineRule="auto"/>
              <w:rPr>
                <w:rFonts w:ascii="Montserrat" w:eastAsia="Montserrat" w:hAnsi="Montserrat" w:cs="Montserrat"/>
                <w:sz w:val="20"/>
                <w:szCs w:val="20"/>
              </w:rPr>
            </w:pPr>
          </w:p>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Password Protection</w:t>
            </w:r>
          </w:p>
          <w:p w:rsidR="00E13CAC" w:rsidRDefault="00E13CAC">
            <w:pPr>
              <w:widowControl w:val="0"/>
              <w:spacing w:line="240" w:lineRule="auto"/>
              <w:rPr>
                <w:rFonts w:ascii="Montserrat" w:eastAsia="Montserrat" w:hAnsi="Montserrat" w:cs="Montserrat"/>
                <w:sz w:val="20"/>
                <w:szCs w:val="20"/>
              </w:rPr>
            </w:pPr>
          </w:p>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Typing/Tech Skills</w:t>
            </w:r>
          </w:p>
        </w:tc>
      </w:tr>
      <w:tr w:rsidR="00E13CAC">
        <w:tc>
          <w:tcPr>
            <w:tcW w:w="2730" w:type="dxa"/>
            <w:shd w:val="clear" w:color="auto" w:fill="CCCCCC"/>
            <w:tcMar>
              <w:top w:w="100" w:type="dxa"/>
              <w:left w:w="100" w:type="dxa"/>
              <w:bottom w:w="100" w:type="dxa"/>
              <w:right w:w="100" w:type="dxa"/>
            </w:tcMar>
          </w:tcPr>
          <w:p w:rsidR="00E13CAC" w:rsidRDefault="007B0CB0">
            <w:pPr>
              <w:widowControl w:val="0"/>
              <w:spacing w:line="240" w:lineRule="auto"/>
              <w:rPr>
                <w:rFonts w:ascii="Montserrat" w:eastAsia="Montserrat" w:hAnsi="Montserrat" w:cs="Montserrat"/>
                <w:b/>
                <w:sz w:val="20"/>
                <w:szCs w:val="20"/>
              </w:rPr>
            </w:pPr>
            <w:r>
              <w:rPr>
                <w:rFonts w:ascii="Montserrat" w:eastAsia="Montserrat" w:hAnsi="Montserrat" w:cs="Montserrat"/>
                <w:b/>
                <w:sz w:val="20"/>
                <w:szCs w:val="20"/>
              </w:rPr>
              <w:t xml:space="preserve">December/January </w:t>
            </w:r>
          </w:p>
          <w:p w:rsidR="00E13CAC" w:rsidRDefault="00E13CAC">
            <w:pPr>
              <w:widowControl w:val="0"/>
              <w:spacing w:line="240" w:lineRule="auto"/>
              <w:rPr>
                <w:rFonts w:ascii="Montserrat" w:eastAsia="Montserrat" w:hAnsi="Montserrat" w:cs="Montserrat"/>
                <w:sz w:val="20"/>
                <w:szCs w:val="20"/>
              </w:rPr>
            </w:pPr>
          </w:p>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Digital Footprint &amp; E-Commerce</w:t>
            </w:r>
          </w:p>
        </w:tc>
        <w:tc>
          <w:tcPr>
            <w:tcW w:w="2730" w:type="dxa"/>
            <w:shd w:val="clear" w:color="auto" w:fill="auto"/>
            <w:tcMar>
              <w:top w:w="100" w:type="dxa"/>
              <w:left w:w="100" w:type="dxa"/>
              <w:bottom w:w="100" w:type="dxa"/>
              <w:right w:w="100" w:type="dxa"/>
            </w:tcMar>
          </w:tcPr>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Our Online Tracks</w:t>
            </w:r>
          </w:p>
          <w:p w:rsidR="00E13CAC" w:rsidRDefault="00E13CAC">
            <w:pPr>
              <w:widowControl w:val="0"/>
              <w:spacing w:line="240" w:lineRule="auto"/>
              <w:rPr>
                <w:rFonts w:ascii="Montserrat" w:eastAsia="Montserrat" w:hAnsi="Montserrat" w:cs="Montserrat"/>
                <w:sz w:val="20"/>
                <w:szCs w:val="20"/>
              </w:rPr>
            </w:pPr>
          </w:p>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E-Commerce &amp; Digital Advertising</w:t>
            </w:r>
          </w:p>
        </w:tc>
        <w:tc>
          <w:tcPr>
            <w:tcW w:w="2730" w:type="dxa"/>
            <w:shd w:val="clear" w:color="auto" w:fill="auto"/>
            <w:tcMar>
              <w:top w:w="100" w:type="dxa"/>
              <w:left w:w="100" w:type="dxa"/>
              <w:bottom w:w="100" w:type="dxa"/>
              <w:right w:w="100" w:type="dxa"/>
            </w:tcMar>
          </w:tcPr>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Gender Stereotypes &amp; Our digital footprint</w:t>
            </w:r>
          </w:p>
          <w:p w:rsidR="00E13CAC" w:rsidRDefault="00E13CAC">
            <w:pPr>
              <w:widowControl w:val="0"/>
              <w:spacing w:line="240" w:lineRule="auto"/>
              <w:rPr>
                <w:rFonts w:ascii="Montserrat" w:eastAsia="Montserrat" w:hAnsi="Montserrat" w:cs="Montserrat"/>
                <w:sz w:val="20"/>
                <w:szCs w:val="20"/>
              </w:rPr>
            </w:pPr>
          </w:p>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E-Commerce &amp; Digital Advertising</w:t>
            </w:r>
          </w:p>
        </w:tc>
        <w:tc>
          <w:tcPr>
            <w:tcW w:w="2730" w:type="dxa"/>
            <w:shd w:val="clear" w:color="auto" w:fill="auto"/>
            <w:tcMar>
              <w:top w:w="100" w:type="dxa"/>
              <w:left w:w="100" w:type="dxa"/>
              <w:bottom w:w="100" w:type="dxa"/>
              <w:right w:w="100" w:type="dxa"/>
            </w:tcMar>
          </w:tcPr>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Who are you online?</w:t>
            </w:r>
          </w:p>
          <w:p w:rsidR="00E13CAC" w:rsidRDefault="00E13CAC">
            <w:pPr>
              <w:widowControl w:val="0"/>
              <w:spacing w:line="240" w:lineRule="auto"/>
              <w:rPr>
                <w:rFonts w:ascii="Montserrat" w:eastAsia="Montserrat" w:hAnsi="Montserrat" w:cs="Montserrat"/>
                <w:sz w:val="20"/>
                <w:szCs w:val="20"/>
              </w:rPr>
            </w:pPr>
          </w:p>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E-Commerce &amp; Digital Advertising</w:t>
            </w:r>
          </w:p>
          <w:p w:rsidR="00E13CAC" w:rsidRDefault="00E13CAC">
            <w:pPr>
              <w:widowControl w:val="0"/>
              <w:spacing w:line="240" w:lineRule="auto"/>
              <w:rPr>
                <w:rFonts w:ascii="Montserrat" w:eastAsia="Montserrat" w:hAnsi="Montserrat" w:cs="Montserrat"/>
                <w:sz w:val="20"/>
                <w:szCs w:val="20"/>
              </w:rPr>
            </w:pPr>
          </w:p>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Digital Economy</w:t>
            </w:r>
          </w:p>
        </w:tc>
      </w:tr>
      <w:tr w:rsidR="00E13CAC">
        <w:tc>
          <w:tcPr>
            <w:tcW w:w="2730" w:type="dxa"/>
            <w:shd w:val="clear" w:color="auto" w:fill="CCCCCC"/>
            <w:tcMar>
              <w:top w:w="100" w:type="dxa"/>
              <w:left w:w="100" w:type="dxa"/>
              <w:bottom w:w="100" w:type="dxa"/>
              <w:right w:w="100" w:type="dxa"/>
            </w:tcMar>
          </w:tcPr>
          <w:p w:rsidR="00E13CAC" w:rsidRDefault="007B0CB0">
            <w:pPr>
              <w:widowControl w:val="0"/>
              <w:spacing w:line="240" w:lineRule="auto"/>
              <w:rPr>
                <w:rFonts w:ascii="Montserrat" w:eastAsia="Montserrat" w:hAnsi="Montserrat" w:cs="Montserrat"/>
                <w:b/>
                <w:sz w:val="20"/>
                <w:szCs w:val="20"/>
              </w:rPr>
            </w:pPr>
            <w:r>
              <w:rPr>
                <w:rFonts w:ascii="Montserrat" w:eastAsia="Montserrat" w:hAnsi="Montserrat" w:cs="Montserrat"/>
                <w:b/>
                <w:sz w:val="20"/>
                <w:szCs w:val="20"/>
              </w:rPr>
              <w:t>January/February</w:t>
            </w:r>
          </w:p>
          <w:p w:rsidR="00E13CAC" w:rsidRDefault="00E13CAC">
            <w:pPr>
              <w:widowControl w:val="0"/>
              <w:spacing w:line="240" w:lineRule="auto"/>
              <w:rPr>
                <w:rFonts w:ascii="Montserrat" w:eastAsia="Montserrat" w:hAnsi="Montserrat" w:cs="Montserrat"/>
                <w:sz w:val="20"/>
                <w:szCs w:val="20"/>
              </w:rPr>
            </w:pPr>
          </w:p>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Socializing Online &amp; Staying Safe</w:t>
            </w:r>
          </w:p>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Digital Fluency</w:t>
            </w:r>
          </w:p>
          <w:p w:rsidR="00E13CAC" w:rsidRDefault="00E13CAC">
            <w:pPr>
              <w:widowControl w:val="0"/>
              <w:spacing w:line="240" w:lineRule="auto"/>
              <w:rPr>
                <w:rFonts w:ascii="Montserrat" w:eastAsia="Montserrat" w:hAnsi="Montserrat" w:cs="Montserrat"/>
                <w:sz w:val="20"/>
                <w:szCs w:val="20"/>
              </w:rPr>
            </w:pPr>
          </w:p>
        </w:tc>
        <w:tc>
          <w:tcPr>
            <w:tcW w:w="2730" w:type="dxa"/>
            <w:shd w:val="clear" w:color="auto" w:fill="auto"/>
            <w:tcMar>
              <w:top w:w="100" w:type="dxa"/>
              <w:left w:w="100" w:type="dxa"/>
              <w:bottom w:w="100" w:type="dxa"/>
              <w:right w:w="100" w:type="dxa"/>
            </w:tcMar>
          </w:tcPr>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Keeping Games Fun and Friendly</w:t>
            </w:r>
          </w:p>
          <w:p w:rsidR="00E13CAC" w:rsidRDefault="00E13CAC">
            <w:pPr>
              <w:widowControl w:val="0"/>
              <w:spacing w:line="240" w:lineRule="auto"/>
              <w:rPr>
                <w:rFonts w:ascii="Montserrat" w:eastAsia="Montserrat" w:hAnsi="Montserrat" w:cs="Montserrat"/>
                <w:sz w:val="20"/>
                <w:szCs w:val="20"/>
              </w:rPr>
            </w:pPr>
          </w:p>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Digital Health &amp; Welfare</w:t>
            </w:r>
          </w:p>
          <w:p w:rsidR="00E13CAC" w:rsidRDefault="00E13CAC">
            <w:pPr>
              <w:widowControl w:val="0"/>
              <w:spacing w:line="240" w:lineRule="auto"/>
              <w:rPr>
                <w:rFonts w:ascii="Montserrat" w:eastAsia="Montserrat" w:hAnsi="Montserrat" w:cs="Montserrat"/>
                <w:sz w:val="20"/>
                <w:szCs w:val="20"/>
              </w:rPr>
            </w:pPr>
          </w:p>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 xml:space="preserve">Searching &amp; Processing </w:t>
            </w:r>
          </w:p>
        </w:tc>
        <w:tc>
          <w:tcPr>
            <w:tcW w:w="2730" w:type="dxa"/>
            <w:shd w:val="clear" w:color="auto" w:fill="auto"/>
            <w:tcMar>
              <w:top w:w="100" w:type="dxa"/>
              <w:left w:w="100" w:type="dxa"/>
              <w:bottom w:w="100" w:type="dxa"/>
              <w:right w:w="100" w:type="dxa"/>
            </w:tcMar>
          </w:tcPr>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Keeping online friendships safe</w:t>
            </w:r>
          </w:p>
          <w:p w:rsidR="00E13CAC" w:rsidRDefault="00E13CAC">
            <w:pPr>
              <w:widowControl w:val="0"/>
              <w:spacing w:line="240" w:lineRule="auto"/>
              <w:rPr>
                <w:rFonts w:ascii="Montserrat" w:eastAsia="Montserrat" w:hAnsi="Montserrat" w:cs="Montserrat"/>
                <w:sz w:val="20"/>
                <w:szCs w:val="20"/>
              </w:rPr>
            </w:pPr>
          </w:p>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Digital Health &amp; Welfare</w:t>
            </w:r>
          </w:p>
          <w:p w:rsidR="00E13CAC" w:rsidRDefault="00E13CAC">
            <w:pPr>
              <w:widowControl w:val="0"/>
              <w:spacing w:line="240" w:lineRule="auto"/>
              <w:rPr>
                <w:rFonts w:ascii="Montserrat" w:eastAsia="Montserrat" w:hAnsi="Montserrat" w:cs="Montserrat"/>
                <w:sz w:val="20"/>
                <w:szCs w:val="20"/>
              </w:rPr>
            </w:pPr>
          </w:p>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Searching &amp; Processing</w:t>
            </w:r>
          </w:p>
        </w:tc>
        <w:tc>
          <w:tcPr>
            <w:tcW w:w="2730" w:type="dxa"/>
            <w:shd w:val="clear" w:color="auto" w:fill="auto"/>
            <w:tcMar>
              <w:top w:w="100" w:type="dxa"/>
              <w:left w:w="100" w:type="dxa"/>
              <w:bottom w:w="100" w:type="dxa"/>
              <w:right w:w="100" w:type="dxa"/>
            </w:tcMar>
          </w:tcPr>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 xml:space="preserve">Chatting safely online. </w:t>
            </w:r>
          </w:p>
          <w:p w:rsidR="00E13CAC" w:rsidRDefault="00E13CAC">
            <w:pPr>
              <w:widowControl w:val="0"/>
              <w:spacing w:line="240" w:lineRule="auto"/>
              <w:rPr>
                <w:rFonts w:ascii="Montserrat" w:eastAsia="Montserrat" w:hAnsi="Montserrat" w:cs="Montserrat"/>
                <w:sz w:val="20"/>
                <w:szCs w:val="20"/>
              </w:rPr>
            </w:pPr>
          </w:p>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Digital Health &amp; Welfare</w:t>
            </w:r>
          </w:p>
          <w:p w:rsidR="00E13CAC" w:rsidRDefault="00E13CAC">
            <w:pPr>
              <w:widowControl w:val="0"/>
              <w:spacing w:line="240" w:lineRule="auto"/>
              <w:rPr>
                <w:rFonts w:ascii="Montserrat" w:eastAsia="Montserrat" w:hAnsi="Montserrat" w:cs="Montserrat"/>
                <w:sz w:val="20"/>
                <w:szCs w:val="20"/>
              </w:rPr>
            </w:pPr>
          </w:p>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Searching &amp; Processing</w:t>
            </w:r>
          </w:p>
          <w:p w:rsidR="00E13CAC" w:rsidRDefault="00E13CAC">
            <w:pPr>
              <w:widowControl w:val="0"/>
              <w:spacing w:line="240" w:lineRule="auto"/>
              <w:rPr>
                <w:rFonts w:ascii="Montserrat" w:eastAsia="Montserrat" w:hAnsi="Montserrat" w:cs="Montserrat"/>
                <w:sz w:val="20"/>
                <w:szCs w:val="20"/>
              </w:rPr>
            </w:pPr>
          </w:p>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Digital Productivity &amp; Tools</w:t>
            </w:r>
          </w:p>
        </w:tc>
      </w:tr>
      <w:tr w:rsidR="00E13CAC">
        <w:tc>
          <w:tcPr>
            <w:tcW w:w="2730" w:type="dxa"/>
            <w:shd w:val="clear" w:color="auto" w:fill="CCCCCC"/>
            <w:tcMar>
              <w:top w:w="100" w:type="dxa"/>
              <w:left w:w="100" w:type="dxa"/>
              <w:bottom w:w="100" w:type="dxa"/>
              <w:right w:w="100" w:type="dxa"/>
            </w:tcMar>
          </w:tcPr>
          <w:p w:rsidR="00E13CAC" w:rsidRDefault="007B0CB0">
            <w:pPr>
              <w:widowControl w:val="0"/>
              <w:spacing w:line="240" w:lineRule="auto"/>
              <w:rPr>
                <w:rFonts w:ascii="Montserrat" w:eastAsia="Montserrat" w:hAnsi="Montserrat" w:cs="Montserrat"/>
                <w:b/>
                <w:sz w:val="20"/>
                <w:szCs w:val="20"/>
              </w:rPr>
            </w:pPr>
            <w:r>
              <w:rPr>
                <w:rFonts w:ascii="Montserrat" w:eastAsia="Montserrat" w:hAnsi="Montserrat" w:cs="Montserrat"/>
                <w:b/>
                <w:sz w:val="20"/>
                <w:szCs w:val="20"/>
              </w:rPr>
              <w:t>March</w:t>
            </w:r>
          </w:p>
          <w:p w:rsidR="00E13CAC" w:rsidRDefault="00E13CAC">
            <w:pPr>
              <w:widowControl w:val="0"/>
              <w:spacing w:line="240" w:lineRule="auto"/>
              <w:rPr>
                <w:rFonts w:ascii="Montserrat" w:eastAsia="Montserrat" w:hAnsi="Montserrat" w:cs="Montserrat"/>
                <w:sz w:val="20"/>
                <w:szCs w:val="20"/>
              </w:rPr>
            </w:pPr>
          </w:p>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Cyberbullying</w:t>
            </w:r>
          </w:p>
          <w:p w:rsidR="00E13CAC" w:rsidRDefault="00E13CAC">
            <w:pPr>
              <w:widowControl w:val="0"/>
              <w:spacing w:line="240" w:lineRule="auto"/>
              <w:rPr>
                <w:rFonts w:ascii="Montserrat" w:eastAsia="Montserrat" w:hAnsi="Montserrat" w:cs="Montserrat"/>
                <w:sz w:val="20"/>
                <w:szCs w:val="20"/>
              </w:rPr>
            </w:pPr>
          </w:p>
          <w:p w:rsidR="00E13CAC" w:rsidRDefault="00E13CAC">
            <w:pPr>
              <w:widowControl w:val="0"/>
              <w:spacing w:line="240" w:lineRule="auto"/>
              <w:rPr>
                <w:rFonts w:ascii="Montserrat" w:eastAsia="Montserrat" w:hAnsi="Montserrat" w:cs="Montserrat"/>
                <w:sz w:val="20"/>
                <w:szCs w:val="20"/>
              </w:rPr>
            </w:pPr>
          </w:p>
        </w:tc>
        <w:tc>
          <w:tcPr>
            <w:tcW w:w="2730" w:type="dxa"/>
            <w:shd w:val="clear" w:color="auto" w:fill="auto"/>
            <w:tcMar>
              <w:top w:w="100" w:type="dxa"/>
              <w:left w:w="100" w:type="dxa"/>
              <w:bottom w:w="100" w:type="dxa"/>
              <w:right w:w="100" w:type="dxa"/>
            </w:tcMar>
          </w:tcPr>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lastRenderedPageBreak/>
              <w:t xml:space="preserve">Be A Super Digital Citizen: Cyberbullying </w:t>
            </w:r>
          </w:p>
        </w:tc>
        <w:tc>
          <w:tcPr>
            <w:tcW w:w="2730" w:type="dxa"/>
            <w:shd w:val="clear" w:color="auto" w:fill="auto"/>
            <w:tcMar>
              <w:top w:w="100" w:type="dxa"/>
              <w:left w:w="100" w:type="dxa"/>
              <w:bottom w:w="100" w:type="dxa"/>
              <w:right w:w="100" w:type="dxa"/>
            </w:tcMar>
          </w:tcPr>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What is Cyberbullying and what can we do to stop it?</w:t>
            </w:r>
          </w:p>
        </w:tc>
        <w:tc>
          <w:tcPr>
            <w:tcW w:w="2730" w:type="dxa"/>
            <w:shd w:val="clear" w:color="auto" w:fill="auto"/>
            <w:tcMar>
              <w:top w:w="100" w:type="dxa"/>
              <w:left w:w="100" w:type="dxa"/>
              <w:bottom w:w="100" w:type="dxa"/>
              <w:right w:w="100" w:type="dxa"/>
            </w:tcMar>
          </w:tcPr>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 xml:space="preserve">Digital Drama Unplugged - Deescalating </w:t>
            </w:r>
          </w:p>
        </w:tc>
      </w:tr>
      <w:tr w:rsidR="00E13CAC">
        <w:tc>
          <w:tcPr>
            <w:tcW w:w="2730" w:type="dxa"/>
            <w:shd w:val="clear" w:color="auto" w:fill="CCCCCC"/>
            <w:tcMar>
              <w:top w:w="100" w:type="dxa"/>
              <w:left w:w="100" w:type="dxa"/>
              <w:bottom w:w="100" w:type="dxa"/>
              <w:right w:w="100" w:type="dxa"/>
            </w:tcMar>
          </w:tcPr>
          <w:p w:rsidR="00E13CAC" w:rsidRDefault="007B0CB0">
            <w:pPr>
              <w:widowControl w:val="0"/>
              <w:spacing w:line="240" w:lineRule="auto"/>
              <w:rPr>
                <w:rFonts w:ascii="Montserrat" w:eastAsia="Montserrat" w:hAnsi="Montserrat" w:cs="Montserrat"/>
                <w:b/>
                <w:sz w:val="20"/>
                <w:szCs w:val="20"/>
              </w:rPr>
            </w:pPr>
            <w:r>
              <w:rPr>
                <w:rFonts w:ascii="Montserrat" w:eastAsia="Montserrat" w:hAnsi="Montserrat" w:cs="Montserrat"/>
                <w:b/>
                <w:sz w:val="20"/>
                <w:szCs w:val="20"/>
              </w:rPr>
              <w:t>April</w:t>
            </w:r>
          </w:p>
          <w:p w:rsidR="00E13CAC" w:rsidRDefault="00E13CAC">
            <w:pPr>
              <w:widowControl w:val="0"/>
              <w:spacing w:line="240" w:lineRule="auto"/>
              <w:rPr>
                <w:rFonts w:ascii="Montserrat" w:eastAsia="Montserrat" w:hAnsi="Montserrat" w:cs="Montserrat"/>
                <w:sz w:val="20"/>
                <w:szCs w:val="20"/>
              </w:rPr>
            </w:pPr>
          </w:p>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Credibility &amp; Copyright</w:t>
            </w:r>
          </w:p>
        </w:tc>
        <w:tc>
          <w:tcPr>
            <w:tcW w:w="2730" w:type="dxa"/>
            <w:shd w:val="clear" w:color="auto" w:fill="auto"/>
            <w:tcMar>
              <w:top w:w="100" w:type="dxa"/>
              <w:left w:w="100" w:type="dxa"/>
              <w:bottom w:w="100" w:type="dxa"/>
              <w:right w:w="100" w:type="dxa"/>
            </w:tcMar>
          </w:tcPr>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A Creators Rights and Responsibilities</w:t>
            </w:r>
          </w:p>
          <w:p w:rsidR="00E13CAC" w:rsidRDefault="00E13CAC">
            <w:pPr>
              <w:widowControl w:val="0"/>
              <w:spacing w:line="240" w:lineRule="auto"/>
              <w:rPr>
                <w:rFonts w:ascii="Montserrat" w:eastAsia="Montserrat" w:hAnsi="Montserrat" w:cs="Montserrat"/>
                <w:sz w:val="20"/>
                <w:szCs w:val="20"/>
              </w:rPr>
            </w:pPr>
          </w:p>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Plagiarism &amp; Fair Use</w:t>
            </w:r>
          </w:p>
        </w:tc>
        <w:tc>
          <w:tcPr>
            <w:tcW w:w="2730" w:type="dxa"/>
            <w:shd w:val="clear" w:color="auto" w:fill="auto"/>
            <w:tcMar>
              <w:top w:w="100" w:type="dxa"/>
              <w:left w:w="100" w:type="dxa"/>
              <w:bottom w:w="100" w:type="dxa"/>
              <w:right w:w="100" w:type="dxa"/>
            </w:tcMar>
          </w:tcPr>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Reading News Online</w:t>
            </w:r>
          </w:p>
          <w:p w:rsidR="00E13CAC" w:rsidRDefault="00E13CAC">
            <w:pPr>
              <w:widowControl w:val="0"/>
              <w:spacing w:line="240" w:lineRule="auto"/>
              <w:rPr>
                <w:rFonts w:ascii="Montserrat" w:eastAsia="Montserrat" w:hAnsi="Montserrat" w:cs="Montserrat"/>
                <w:sz w:val="20"/>
                <w:szCs w:val="20"/>
              </w:rPr>
            </w:pPr>
          </w:p>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Plagiarism &amp; Fair Use</w:t>
            </w:r>
          </w:p>
        </w:tc>
        <w:tc>
          <w:tcPr>
            <w:tcW w:w="2730" w:type="dxa"/>
            <w:shd w:val="clear" w:color="auto" w:fill="auto"/>
            <w:tcMar>
              <w:top w:w="100" w:type="dxa"/>
              <w:left w:w="100" w:type="dxa"/>
              <w:bottom w:w="100" w:type="dxa"/>
              <w:right w:w="100" w:type="dxa"/>
            </w:tcMar>
          </w:tcPr>
          <w:p w:rsidR="00E13CAC" w:rsidRDefault="007B0CB0">
            <w:pPr>
              <w:widowControl w:val="0"/>
              <w:spacing w:line="240" w:lineRule="auto"/>
              <w:rPr>
                <w:rFonts w:ascii="Montserrat" w:eastAsia="Montserrat" w:hAnsi="Montserrat" w:cs="Montserrat"/>
                <w:i/>
                <w:sz w:val="20"/>
                <w:szCs w:val="20"/>
              </w:rPr>
            </w:pPr>
            <w:r>
              <w:rPr>
                <w:rFonts w:ascii="Montserrat" w:eastAsia="Montserrat" w:hAnsi="Montserrat" w:cs="Montserrat"/>
                <w:i/>
                <w:sz w:val="20"/>
                <w:szCs w:val="20"/>
              </w:rPr>
              <w:t>Media Balance in a Digital World</w:t>
            </w:r>
          </w:p>
          <w:p w:rsidR="00E13CAC" w:rsidRDefault="007B0CB0">
            <w:pPr>
              <w:widowControl w:val="0"/>
              <w:spacing w:line="240" w:lineRule="auto"/>
              <w:rPr>
                <w:rFonts w:ascii="Montserrat" w:eastAsia="Montserrat" w:hAnsi="Montserrat" w:cs="Montserrat"/>
                <w:i/>
                <w:sz w:val="20"/>
                <w:szCs w:val="20"/>
              </w:rPr>
            </w:pPr>
            <w:r>
              <w:rPr>
                <w:rFonts w:ascii="Montserrat" w:eastAsia="Montserrat" w:hAnsi="Montserrat" w:cs="Montserrat"/>
                <w:i/>
                <w:sz w:val="20"/>
                <w:szCs w:val="20"/>
              </w:rPr>
              <w:t>(altered timeline to overlap with LA/Social)</w:t>
            </w:r>
          </w:p>
          <w:p w:rsidR="00E13CAC" w:rsidRDefault="00E13CAC">
            <w:pPr>
              <w:widowControl w:val="0"/>
              <w:spacing w:line="240" w:lineRule="auto"/>
              <w:rPr>
                <w:rFonts w:ascii="Montserrat" w:eastAsia="Montserrat" w:hAnsi="Montserrat" w:cs="Montserrat"/>
                <w:sz w:val="20"/>
                <w:szCs w:val="20"/>
              </w:rPr>
            </w:pPr>
          </w:p>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Plagiarism &amp; Fair Use</w:t>
            </w:r>
          </w:p>
        </w:tc>
      </w:tr>
      <w:tr w:rsidR="00E13CAC">
        <w:tc>
          <w:tcPr>
            <w:tcW w:w="2730" w:type="dxa"/>
            <w:shd w:val="clear" w:color="auto" w:fill="CCCCCC"/>
            <w:tcMar>
              <w:top w:w="100" w:type="dxa"/>
              <w:left w:w="100" w:type="dxa"/>
              <w:bottom w:w="100" w:type="dxa"/>
              <w:right w:w="100" w:type="dxa"/>
            </w:tcMar>
          </w:tcPr>
          <w:p w:rsidR="00E13CAC" w:rsidRDefault="007B0CB0">
            <w:pPr>
              <w:widowControl w:val="0"/>
              <w:spacing w:line="240" w:lineRule="auto"/>
              <w:rPr>
                <w:rFonts w:ascii="Montserrat" w:eastAsia="Montserrat" w:hAnsi="Montserrat" w:cs="Montserrat"/>
                <w:b/>
                <w:sz w:val="20"/>
                <w:szCs w:val="20"/>
              </w:rPr>
            </w:pPr>
            <w:r>
              <w:rPr>
                <w:rFonts w:ascii="Montserrat" w:eastAsia="Montserrat" w:hAnsi="Montserrat" w:cs="Montserrat"/>
                <w:b/>
                <w:sz w:val="20"/>
                <w:szCs w:val="20"/>
              </w:rPr>
              <w:t>May/June</w:t>
            </w:r>
          </w:p>
        </w:tc>
        <w:tc>
          <w:tcPr>
            <w:tcW w:w="2730" w:type="dxa"/>
            <w:shd w:val="clear" w:color="auto" w:fill="auto"/>
            <w:tcMar>
              <w:top w:w="100" w:type="dxa"/>
              <w:left w:w="100" w:type="dxa"/>
              <w:bottom w:w="100" w:type="dxa"/>
              <w:right w:w="100" w:type="dxa"/>
            </w:tcMar>
          </w:tcPr>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 xml:space="preserve">Digital Messages - Public Service Announcements </w:t>
            </w:r>
          </w:p>
        </w:tc>
        <w:tc>
          <w:tcPr>
            <w:tcW w:w="2730" w:type="dxa"/>
            <w:shd w:val="clear" w:color="auto" w:fill="auto"/>
            <w:tcMar>
              <w:top w:w="100" w:type="dxa"/>
              <w:left w:w="100" w:type="dxa"/>
              <w:bottom w:w="100" w:type="dxa"/>
              <w:right w:w="100" w:type="dxa"/>
            </w:tcMar>
          </w:tcPr>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Digital Fluency - Safe, Savvy &amp; Informed</w:t>
            </w:r>
          </w:p>
        </w:tc>
        <w:tc>
          <w:tcPr>
            <w:tcW w:w="2730" w:type="dxa"/>
            <w:shd w:val="clear" w:color="auto" w:fill="auto"/>
            <w:tcMar>
              <w:top w:w="100" w:type="dxa"/>
              <w:left w:w="100" w:type="dxa"/>
              <w:bottom w:w="100" w:type="dxa"/>
              <w:right w:w="100" w:type="dxa"/>
            </w:tcMar>
          </w:tcPr>
          <w:p w:rsidR="00E13CAC" w:rsidRDefault="007B0CB0">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Digital Voice - Blogging</w:t>
            </w:r>
          </w:p>
          <w:p w:rsidR="00E13CAC" w:rsidRDefault="00E13CAC">
            <w:pPr>
              <w:widowControl w:val="0"/>
              <w:spacing w:line="240" w:lineRule="auto"/>
              <w:rPr>
                <w:rFonts w:ascii="Montserrat" w:eastAsia="Montserrat" w:hAnsi="Montserrat" w:cs="Montserrat"/>
                <w:sz w:val="20"/>
                <w:szCs w:val="20"/>
              </w:rPr>
            </w:pPr>
          </w:p>
        </w:tc>
      </w:tr>
    </w:tbl>
    <w:p w:rsidR="00E13CAC" w:rsidRDefault="00E13CAC">
      <w:pPr>
        <w:rPr>
          <w:rFonts w:ascii="Montserrat" w:eastAsia="Montserrat" w:hAnsi="Montserrat" w:cs="Montserrat"/>
        </w:rPr>
      </w:pPr>
    </w:p>
    <w:p w:rsidR="00E13CAC" w:rsidRDefault="007B0CB0">
      <w:pPr>
        <w:jc w:val="center"/>
        <w:rPr>
          <w:rFonts w:ascii="Montserrat" w:eastAsia="Montserrat" w:hAnsi="Montserrat" w:cs="Montserrat"/>
          <w:b/>
        </w:rPr>
      </w:pPr>
      <w:r>
        <w:rPr>
          <w:rFonts w:ascii="Montserrat" w:eastAsia="Montserrat" w:hAnsi="Montserrat" w:cs="Montserrat"/>
          <w:b/>
        </w:rPr>
        <w:t xml:space="preserve">Assessment </w:t>
      </w:r>
    </w:p>
    <w:p w:rsidR="00E13CAC" w:rsidRDefault="007B0CB0">
      <w:pPr>
        <w:rPr>
          <w:rFonts w:ascii="Montserrat" w:eastAsia="Montserrat" w:hAnsi="Montserrat" w:cs="Montserrat"/>
        </w:rPr>
      </w:pPr>
      <w:r>
        <w:rPr>
          <w:rFonts w:ascii="Montserrat" w:eastAsia="Montserrat" w:hAnsi="Montserrat" w:cs="Montserrat"/>
        </w:rPr>
        <w:t>Assessment will be based on observations, conversations and products. Students will be asked to participate in the discussion (all class and small group), participate in class activities and complete class tasks in r</w:t>
      </w:r>
      <w:r>
        <w:rPr>
          <w:rFonts w:ascii="Montserrat" w:eastAsia="Montserrat" w:hAnsi="Montserrat" w:cs="Montserrat"/>
        </w:rPr>
        <w:t xml:space="preserve">elation to citizenship topics. In addition, they will develop skills to be successful students such as typing and fluency on Google platforms regularly used in other classes. </w:t>
      </w:r>
    </w:p>
    <w:sectPr w:rsidR="00E13CAC">
      <w:pgSz w:w="12240" w:h="15840"/>
      <w:pgMar w:top="720" w:right="720" w:bottom="108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ecial Elite">
    <w:charset w:val="00"/>
    <w:family w:val="auto"/>
    <w:pitch w:val="default"/>
  </w:font>
  <w:font w:name="Montserrat">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CAC"/>
    <w:rsid w:val="007B0CB0"/>
    <w:rsid w:val="00E13C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B8FA1-EC9F-4EDA-B6D4-117E60F2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Nilani Liyanage</dc:creator>
  <cp:lastModifiedBy>Nilani Liyanage</cp:lastModifiedBy>
  <cp:revision>2</cp:revision>
  <dcterms:created xsi:type="dcterms:W3CDTF">2019-09-10T21:59:00Z</dcterms:created>
  <dcterms:modified xsi:type="dcterms:W3CDTF">2019-09-10T21:59:00Z</dcterms:modified>
</cp:coreProperties>
</file>